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E9240" w14:textId="77777777" w:rsidR="00BD1A75" w:rsidRPr="00BD1A75" w:rsidRDefault="00BD1A75" w:rsidP="00BD1A75">
      <w:pPr>
        <w:rPr>
          <w:lang w:eastAsia="ja-JP"/>
        </w:rPr>
      </w:pPr>
    </w:p>
    <w:p w14:paraId="52D3522C" w14:textId="77777777" w:rsidR="00D06DF1" w:rsidRDefault="00D06DF1" w:rsidP="00BC5C6C">
      <w:pPr>
        <w:rPr>
          <w:lang w:eastAsia="ja-JP"/>
        </w:rPr>
      </w:pPr>
    </w:p>
    <w:tbl>
      <w:tblPr>
        <w:tblStyle w:val="a7"/>
        <w:tblpPr w:leftFromText="142" w:rightFromText="142" w:vertAnchor="text" w:horzAnchor="page" w:tblpXSpec="center" w:tblpY="13"/>
        <w:tblOverlap w:val="never"/>
        <w:tblW w:w="18345" w:type="dxa"/>
        <w:jc w:val="center"/>
        <w:tblLayout w:type="fixed"/>
        <w:tblLook w:val="04A0" w:firstRow="1" w:lastRow="0" w:firstColumn="1" w:lastColumn="0" w:noHBand="0" w:noVBand="1"/>
      </w:tblPr>
      <w:tblGrid>
        <w:gridCol w:w="964"/>
        <w:gridCol w:w="964"/>
        <w:gridCol w:w="964"/>
        <w:gridCol w:w="1247"/>
        <w:gridCol w:w="1701"/>
        <w:gridCol w:w="1247"/>
        <w:gridCol w:w="1437"/>
        <w:gridCol w:w="1437"/>
        <w:gridCol w:w="1438"/>
        <w:gridCol w:w="1843"/>
        <w:gridCol w:w="1417"/>
        <w:gridCol w:w="1418"/>
        <w:gridCol w:w="1134"/>
        <w:gridCol w:w="1134"/>
      </w:tblGrid>
      <w:tr w:rsidR="00DA7EF4" w:rsidRPr="00B37E3B" w14:paraId="6FD7DAA8" w14:textId="77777777" w:rsidTr="00CE1A49">
        <w:trPr>
          <w:trHeight w:val="454"/>
          <w:jc w:val="center"/>
        </w:trPr>
        <w:tc>
          <w:tcPr>
            <w:tcW w:w="18345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4F685027" w14:textId="253931A9" w:rsidR="00DA7EF4" w:rsidRPr="00A50516" w:rsidRDefault="00DA7EF4" w:rsidP="00480208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6D1E7C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ja-JP"/>
              </w:rPr>
              <w:t>Supplementary Table 3.</w:t>
            </w:r>
            <w:r>
              <w:rPr>
                <w:rFonts w:ascii="Times New Roman" w:hAnsi="Times New Roman" w:cs="Times New Roman" w:hint="eastAsia"/>
                <w:b/>
                <w:bCs/>
                <w:sz w:val="26"/>
                <w:szCs w:val="26"/>
                <w:lang w:eastAsia="ja-JP"/>
              </w:rPr>
              <w:t xml:space="preserve"> </w:t>
            </w:r>
            <w:r w:rsidRPr="007F3DCF">
              <w:rPr>
                <w:rFonts w:ascii="Times New Roman" w:hAnsi="Times New Roman" w:cs="Times New Roman" w:hint="eastAsia"/>
                <w:sz w:val="26"/>
                <w:szCs w:val="26"/>
                <w:lang w:eastAsia="ja-JP"/>
              </w:rPr>
              <w:t xml:space="preserve">Clinical course of </w:t>
            </w:r>
            <w:r>
              <w:rPr>
                <w:rFonts w:ascii="Times New Roman" w:hAnsi="Times New Roman" w:cs="Times New Roman" w:hint="eastAsia"/>
                <w:sz w:val="26"/>
                <w:szCs w:val="26"/>
                <w:lang w:eastAsia="ja-JP"/>
              </w:rPr>
              <w:t xml:space="preserve">14 </w:t>
            </w:r>
            <w:r w:rsidRPr="007F3DCF">
              <w:rPr>
                <w:rFonts w:ascii="Times New Roman" w:hAnsi="Times New Roman" w:cs="Times New Roman" w:hint="eastAsia"/>
                <w:sz w:val="26"/>
                <w:szCs w:val="26"/>
                <w:lang w:eastAsia="ja-JP"/>
              </w:rPr>
              <w:t>patients with bone metastases</w:t>
            </w:r>
            <w:r>
              <w:rPr>
                <w:rFonts w:ascii="Times New Roman" w:hAnsi="Times New Roman" w:cs="Times New Roman" w:hint="eastAsia"/>
                <w:sz w:val="26"/>
                <w:szCs w:val="26"/>
                <w:lang w:eastAsia="ja-JP"/>
              </w:rPr>
              <w:t xml:space="preserve"> who had </w:t>
            </w:r>
            <w:r w:rsidRPr="00D077C9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≥2 years of follow-up</w:t>
            </w:r>
          </w:p>
        </w:tc>
      </w:tr>
      <w:tr w:rsidR="00EF03C5" w:rsidRPr="00B37E3B" w14:paraId="22231E44" w14:textId="77777777" w:rsidTr="00CE1A49">
        <w:trPr>
          <w:trHeight w:val="680"/>
          <w:jc w:val="center"/>
        </w:trPr>
        <w:tc>
          <w:tcPr>
            <w:tcW w:w="96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63C4D68" w14:textId="5D325837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Patient</w:t>
            </w:r>
          </w:p>
        </w:tc>
        <w:tc>
          <w:tcPr>
            <w:tcW w:w="96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27280D3" w14:textId="10684273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Age</w:t>
            </w:r>
          </w:p>
        </w:tc>
        <w:tc>
          <w:tcPr>
            <w:tcW w:w="96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DC4E3A9" w14:textId="3A6676EE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Sex</w:t>
            </w:r>
          </w:p>
        </w:tc>
        <w:tc>
          <w:tcPr>
            <w:tcW w:w="124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55EAF66" w14:textId="43E2CBCE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Histology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0C7BB034" w14:textId="214C9E72" w:rsidR="00EF03C5" w:rsidRPr="00C46C19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C46C19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Sub-classification</w:t>
            </w:r>
          </w:p>
        </w:tc>
        <w:tc>
          <w:tcPr>
            <w:tcW w:w="124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A33FEFB" w14:textId="73E665D8" w:rsidR="00EF03C5" w:rsidRDefault="00EF03C5" w:rsidP="00480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C46C19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T-Primary Tumor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0FE9904B" w14:textId="47DB49A6" w:rsidR="00EF03C5" w:rsidRPr="00A50516" w:rsidRDefault="00DA7EF4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At the time of i</w:t>
            </w:r>
            <w:r w:rsidR="00EF03C5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nitial RAI therapy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nil"/>
            </w:tcBorders>
            <w:vAlign w:val="center"/>
          </w:tcPr>
          <w:p w14:paraId="5D4C94F7" w14:textId="2529D17C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 xml:space="preserve">Re-elevation of </w:t>
            </w: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Tg</w:t>
            </w:r>
            <w:proofErr w:type="spellEnd"/>
            <w:r w:rsidRPr="00400D00">
              <w:rPr>
                <w:rFonts w:ascii="游明朝" w:eastAsia="游明朝" w:hAnsi="游明朝" w:cs="Times New Roman" w:hint="eastAsia"/>
                <w:vertAlign w:val="superscript"/>
                <w:lang w:eastAsia="ja-JP"/>
              </w:rPr>
              <w:t>†</w:t>
            </w:r>
            <w:r w:rsidRPr="00A50516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(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months</w:t>
            </w:r>
            <w:r w:rsidRPr="00A50516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nil"/>
              <w:right w:val="nil"/>
            </w:tcBorders>
            <w:vAlign w:val="center"/>
          </w:tcPr>
          <w:p w14:paraId="5DFBAFA8" w14:textId="1A0C2F98" w:rsidR="00EF03C5" w:rsidRPr="00A50516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A50516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 xml:space="preserve">Cumulative </w:t>
            </w:r>
            <w:r w:rsidR="00C65FC6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activity</w:t>
            </w:r>
            <w:r w:rsidRPr="00A50516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 xml:space="preserve"> of </w:t>
            </w:r>
            <w:r w:rsidRPr="00A50516">
              <w:rPr>
                <w:rFonts w:ascii="Times New Roman" w:hAnsi="Times New Roman" w:cs="Times New Roman" w:hint="eastAsia"/>
                <w:sz w:val="18"/>
                <w:szCs w:val="18"/>
                <w:vertAlign w:val="superscript"/>
                <w:lang w:eastAsia="ja-JP"/>
              </w:rPr>
              <w:t>131</w:t>
            </w:r>
            <w:r w:rsidRPr="00A50516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I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right w:val="nil"/>
            </w:tcBorders>
            <w:vAlign w:val="center"/>
          </w:tcPr>
          <w:p w14:paraId="1B8E9766" w14:textId="4555136E" w:rsidR="00EF03C5" w:rsidRPr="00A50516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A50516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Subsequent treatment at progression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nil"/>
            </w:tcBorders>
            <w:vAlign w:val="center"/>
          </w:tcPr>
          <w:p w14:paraId="4852F5F3" w14:textId="79767AC6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OS (months)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nil"/>
            </w:tcBorders>
            <w:vAlign w:val="center"/>
          </w:tcPr>
          <w:p w14:paraId="31B25993" w14:textId="70641BEE" w:rsidR="00EF03C5" w:rsidRPr="00A50516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A50516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Outcome</w:t>
            </w:r>
          </w:p>
        </w:tc>
      </w:tr>
      <w:tr w:rsidR="00EF03C5" w:rsidRPr="00B37E3B" w14:paraId="2F14D954" w14:textId="77777777" w:rsidTr="00CE1A49">
        <w:trPr>
          <w:trHeight w:val="680"/>
          <w:jc w:val="center"/>
        </w:trPr>
        <w:tc>
          <w:tcPr>
            <w:tcW w:w="96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CE3E04D" w14:textId="3949BF08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6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D20D305" w14:textId="0DFF262D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6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F4C59FB" w14:textId="0DFCE83F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24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F24D2FE" w14:textId="21EE092D" w:rsidR="00EF03C5" w:rsidRPr="00B37E3B" w:rsidRDefault="00EF03C5" w:rsidP="00480208">
            <w:pPr>
              <w:jc w:val="center"/>
              <w:rPr>
                <w:rFonts w:ascii="Times New Roman" w:eastAsia="Yu Gothic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02BF27D4" w14:textId="52D06F5A" w:rsidR="00EF03C5" w:rsidRPr="00C46C19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24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5D5B3D7" w14:textId="40E031E1" w:rsidR="00EF03C5" w:rsidRPr="00C46C19" w:rsidRDefault="00EF03C5" w:rsidP="00480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DAA296B" w14:textId="0FDA6272" w:rsidR="00EF03C5" w:rsidRPr="00C46C19" w:rsidRDefault="00EF03C5" w:rsidP="00480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A50516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The site of metastases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73C274E" w14:textId="08EAA4EB" w:rsidR="00EF03C5" w:rsidRPr="00C46C19" w:rsidRDefault="00EF03C5" w:rsidP="00480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 w:rsidRPr="00C46C19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Tg</w:t>
            </w:r>
            <w:proofErr w:type="spellEnd"/>
            <w:r w:rsidRPr="00C46C19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*</w:t>
            </w:r>
          </w:p>
          <w:p w14:paraId="77A39DEA" w14:textId="19BC9A34" w:rsidR="00EF03C5" w:rsidRPr="00C46C19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C46C19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(ng/mL)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AEE053B" w14:textId="574F1D91" w:rsidR="00EF03C5" w:rsidRPr="00A50516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 w:rsidRPr="00A50516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TgAb</w:t>
            </w:r>
            <w:proofErr w:type="spellEnd"/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*</w:t>
            </w:r>
            <w:r w:rsidRPr="00A50516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 xml:space="preserve"> (IU/mL)</w:t>
            </w: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14:paraId="036A0DC3" w14:textId="7977661B" w:rsidR="00EF03C5" w:rsidRPr="00A50516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14:paraId="169E9FEC" w14:textId="3DC8130A" w:rsidR="00EF03C5" w:rsidRPr="00A50516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14:paraId="5E69EF68" w14:textId="748C4C39" w:rsidR="00EF03C5" w:rsidRPr="00A50516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14:paraId="58BA2F95" w14:textId="768C250E" w:rsidR="00EF03C5" w:rsidRPr="00A50516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14:paraId="18E1F230" w14:textId="0FA963BE" w:rsidR="00EF03C5" w:rsidRPr="00A50516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EF03C5" w:rsidRPr="00B37E3B" w14:paraId="22B4B94E" w14:textId="0BF78B79" w:rsidTr="00CE1A49">
        <w:trPr>
          <w:jc w:val="center"/>
        </w:trPr>
        <w:tc>
          <w:tcPr>
            <w:tcW w:w="96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4C8EFD11" w14:textId="4E09AEDC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1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248F5D41" w14:textId="711B20F9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40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2AF9458E" w14:textId="38CCDBFB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Female</w:t>
            </w:r>
          </w:p>
        </w:tc>
        <w:tc>
          <w:tcPr>
            <w:tcW w:w="124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37EE223E" w14:textId="261FF8D6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eastAsia="Yu Gothic" w:hAnsi="Times New Roman" w:cs="Times New Roman"/>
                <w:sz w:val="18"/>
                <w:szCs w:val="18"/>
                <w:lang w:eastAsia="ja-JP"/>
              </w:rPr>
              <w:t>Follicular carcinoma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45A46D34" w14:textId="3399FC9D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with poorly differentiated component</w:t>
            </w:r>
          </w:p>
        </w:tc>
        <w:tc>
          <w:tcPr>
            <w:tcW w:w="124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76005FCD" w14:textId="08C20337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T3b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3F0EAE6E" w14:textId="47FF60CB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Bone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447F9CFC" w14:textId="30131755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10460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6EB63C1F" w14:textId="2CC9514D" w:rsidR="00EF03C5" w:rsidRPr="00A50516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20.3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6AB58840" w14:textId="4D32D8E0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15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±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229A93AD" w14:textId="2CF289C2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9,250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7D88B5E6" w14:textId="40701ECF" w:rsidR="00EF03C5" w:rsidRPr="006B2A8C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6B2A8C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Surgery, TT, RT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5E12551D" w14:textId="168FB0E0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42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32AE6884" w14:textId="6DBAB1D3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Death</w:t>
            </w:r>
          </w:p>
        </w:tc>
      </w:tr>
      <w:tr w:rsidR="00EF03C5" w:rsidRPr="00B37E3B" w14:paraId="61B7F3E0" w14:textId="77777777" w:rsidTr="00480208">
        <w:trPr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D7E5C2" w14:textId="64860942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5EE90" w14:textId="310C9806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49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DCECD" w14:textId="4B30F073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Male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342B3" w14:textId="2F85568D" w:rsidR="00EF03C5" w:rsidRPr="00B37E3B" w:rsidRDefault="00EF03C5" w:rsidP="00480208">
            <w:pPr>
              <w:jc w:val="center"/>
              <w:rPr>
                <w:rFonts w:ascii="Times New Roman" w:eastAsia="Yu Gothic" w:hAnsi="Times New Roman" w:cs="Times New Roman"/>
                <w:sz w:val="18"/>
                <w:szCs w:val="18"/>
                <w:lang w:eastAsia="ja-JP"/>
              </w:rPr>
            </w:pPr>
            <w:r w:rsidRPr="00771C48">
              <w:rPr>
                <w:rFonts w:ascii="Times New Roman" w:eastAsia="Yu Gothic" w:hAnsi="Times New Roman" w:cs="Times New Roman"/>
                <w:sz w:val="18"/>
                <w:szCs w:val="18"/>
                <w:lang w:eastAsia="ja-JP"/>
              </w:rPr>
              <w:t>Papillary carcinoma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297A7" w14:textId="77777777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8CB02E" w14:textId="4687C329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T3a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741FE7" w14:textId="2B311A1F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Lung, bone, LN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134A6" w14:textId="3DE9C5F3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190.9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D7DED" w14:textId="74307D84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&lt;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10</w:t>
            </w: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C2BF1" w14:textId="541693C3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N.A.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E8336" w14:textId="1755C320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2,035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C6D1B" w14:textId="2A0BBB30" w:rsidR="00EF03C5" w:rsidRPr="006B2A8C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6B2A8C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TT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29161" w14:textId="7706E450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128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017A5" w14:textId="3AD4F63D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Survival</w:t>
            </w:r>
          </w:p>
        </w:tc>
      </w:tr>
      <w:tr w:rsidR="00EF03C5" w:rsidRPr="00B37E3B" w14:paraId="3249C12F" w14:textId="67EC5556" w:rsidTr="00480208">
        <w:trPr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5AAB9" w14:textId="051E12EE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E33653" w14:textId="77777777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54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7F40D" w14:textId="77777777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Male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A9820" w14:textId="77777777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eastAsia="Yu Gothic" w:hAnsi="Times New Roman" w:cs="Times New Roman"/>
                <w:sz w:val="18"/>
                <w:szCs w:val="18"/>
                <w:lang w:eastAsia="ja-JP"/>
              </w:rPr>
              <w:t>Follicular carcinoma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AD1C7" w14:textId="715AE68B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with foci of poorly differentiated carcinoma component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 xml:space="preserve">, </w:t>
            </w: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minimally invasive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BCB3D0" w14:textId="5996497F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T3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45FAFD" w14:textId="15C3F0F4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Bone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CA75F" w14:textId="79D23427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43877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.3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DA029" w14:textId="06A698EA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&lt;5.0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D54084" w14:textId="20F3B830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18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±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84F86" w14:textId="7D60B890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9,250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BD5B5" w14:textId="37404ED8" w:rsidR="00EF03C5" w:rsidRPr="006B2A8C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6B2A8C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RT,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 xml:space="preserve"> </w:t>
            </w:r>
            <w:r w:rsidRPr="006B2A8C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211</w:t>
            </w:r>
            <w:r w:rsidRPr="006B2A8C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At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AF92C1" w14:textId="6F1B0BE7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92A5B9" w14:textId="47A25A73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Survival</w:t>
            </w:r>
          </w:p>
        </w:tc>
      </w:tr>
      <w:tr w:rsidR="00EF03C5" w:rsidRPr="00B37E3B" w14:paraId="3637B01D" w14:textId="77777777" w:rsidTr="00480208">
        <w:trPr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383C76" w14:textId="6DC8E1CA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47380" w14:textId="3B693930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FE06B" w14:textId="4410B3DB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Female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D170CB" w14:textId="15AED557" w:rsidR="00EF03C5" w:rsidRPr="00B37E3B" w:rsidRDefault="00EF03C5" w:rsidP="00480208">
            <w:pPr>
              <w:jc w:val="center"/>
              <w:rPr>
                <w:rFonts w:ascii="Times New Roman" w:eastAsia="Yu Gothic" w:hAnsi="Times New Roman" w:cs="Times New Roman"/>
                <w:sz w:val="18"/>
                <w:szCs w:val="18"/>
                <w:lang w:eastAsia="ja-JP"/>
              </w:rPr>
            </w:pPr>
            <w:r w:rsidRPr="00771C48">
              <w:rPr>
                <w:rFonts w:ascii="Times New Roman" w:eastAsia="Yu Gothic" w:hAnsi="Times New Roman" w:cs="Times New Roman"/>
                <w:sz w:val="18"/>
                <w:szCs w:val="18"/>
                <w:lang w:eastAsia="ja-JP"/>
              </w:rPr>
              <w:t>Papillary carcinoma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0E268" w14:textId="6F3B25F2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follicular variant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7DD68" w14:textId="40F20E16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TX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45827" w14:textId="18FF8461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Lung, bone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C103B2" w14:textId="603B9134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883.2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7A992" w14:textId="16DF33F4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0.3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0FAB7" w14:textId="5BA660E2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12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±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CF0C8D" w14:textId="58A05E82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20,350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187C4" w14:textId="63A45FD7" w:rsidR="00EF03C5" w:rsidRPr="006B2A8C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6B2A8C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RAI only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4753D" w14:textId="01B08A91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0075F" w14:textId="5D71F932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Survival</w:t>
            </w:r>
          </w:p>
        </w:tc>
      </w:tr>
      <w:tr w:rsidR="00EF03C5" w:rsidRPr="00B37E3B" w14:paraId="2F73DE03" w14:textId="77777777" w:rsidTr="00480208">
        <w:trPr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1C1D43" w14:textId="4E8AFE77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B48B1" w14:textId="0202AE36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64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06E5E" w14:textId="3BE1F841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Male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D6CB3D" w14:textId="66FD96A7" w:rsidR="00EF03C5" w:rsidRPr="00771C48" w:rsidRDefault="00EF03C5" w:rsidP="00480208">
            <w:pPr>
              <w:jc w:val="center"/>
              <w:rPr>
                <w:rFonts w:ascii="Times New Roman" w:eastAsia="Yu Gothic" w:hAnsi="Times New Roman" w:cs="Times New Roman"/>
                <w:sz w:val="18"/>
                <w:szCs w:val="18"/>
                <w:lang w:eastAsia="ja-JP"/>
              </w:rPr>
            </w:pPr>
            <w:r w:rsidRPr="00771C48">
              <w:rPr>
                <w:rFonts w:ascii="Times New Roman" w:eastAsia="Yu Gothic" w:hAnsi="Times New Roman" w:cs="Times New Roman"/>
                <w:sz w:val="18"/>
                <w:szCs w:val="18"/>
                <w:lang w:eastAsia="ja-JP"/>
              </w:rPr>
              <w:t>Papillary carcinoma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FBAC1" w14:textId="77777777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42B34A" w14:textId="13DBA078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T4b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7DD20" w14:textId="1D863882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Lung, bone, LN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1F187" w14:textId="3D8F798A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233.9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B8590" w14:textId="61D2D6FC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&lt;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10</w:t>
            </w: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E026A6" w14:textId="105D5330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30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±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37885F" w14:textId="12D1960B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2,035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764B9" w14:textId="7EAF796A" w:rsidR="00EF03C5" w:rsidRPr="006B2A8C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6B2A8C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RT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00099" w14:textId="00B69B4E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3BCEE" w14:textId="1F7BC5C1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Death</w:t>
            </w:r>
          </w:p>
        </w:tc>
      </w:tr>
      <w:tr w:rsidR="00EF03C5" w:rsidRPr="00B37E3B" w14:paraId="3354EFDD" w14:textId="77777777" w:rsidTr="00480208">
        <w:trPr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0975A" w14:textId="4550ED47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4012" w14:textId="703ACDE0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66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5CD6E" w14:textId="1AF8F42D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Female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6B51A" w14:textId="5BBC281B" w:rsidR="00EF03C5" w:rsidRPr="00771C48" w:rsidRDefault="00EF03C5" w:rsidP="00480208">
            <w:pPr>
              <w:jc w:val="center"/>
              <w:rPr>
                <w:rFonts w:ascii="Times New Roman" w:eastAsia="Yu Gothic" w:hAnsi="Times New Roman" w:cs="Times New Roman"/>
                <w:sz w:val="18"/>
                <w:szCs w:val="18"/>
                <w:lang w:eastAsia="ja-JP"/>
              </w:rPr>
            </w:pPr>
            <w:r w:rsidRPr="00771C48">
              <w:rPr>
                <w:rFonts w:ascii="Times New Roman" w:eastAsia="Yu Gothic" w:hAnsi="Times New Roman" w:cs="Times New Roman"/>
                <w:sz w:val="18"/>
                <w:szCs w:val="18"/>
                <w:lang w:eastAsia="ja-JP"/>
              </w:rPr>
              <w:t>Follicular carcinoma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5E6C81" w14:textId="77777777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21C70" w14:textId="72AEBD41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T4a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197C41" w14:textId="4132A0B4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Lung, bone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70F92" w14:textId="7AA43FC5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9235.8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D2FD3" w14:textId="3576E62C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&lt;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10</w:t>
            </w: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6270B1" w14:textId="5AB89292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N.A.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8A0E44" w14:textId="0C44D018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12,950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5229FD" w14:textId="7A7200BF" w:rsidR="00EF03C5" w:rsidRPr="006B2A8C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6B2A8C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RAI only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2175DF" w14:textId="5F319A68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3D73B" w14:textId="2AAD5C7F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Death</w:t>
            </w:r>
          </w:p>
        </w:tc>
      </w:tr>
      <w:tr w:rsidR="00EF03C5" w:rsidRPr="00B37E3B" w14:paraId="4E9F2B9B" w14:textId="44EC901C" w:rsidTr="00480208">
        <w:trPr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508BB" w14:textId="4CAB92A9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CD3E9" w14:textId="77777777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68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4A73A8" w14:textId="77777777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Female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397A0" w14:textId="77777777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eastAsia="Yu Gothic" w:hAnsi="Times New Roman" w:cs="Times New Roman"/>
                <w:sz w:val="18"/>
                <w:szCs w:val="18"/>
                <w:lang w:eastAsia="ja-JP"/>
              </w:rPr>
              <w:t>Follicular carcinoma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1C9352" w14:textId="44B20E40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widely invasive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C7905" w14:textId="401F3935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T1a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36D17" w14:textId="4E4BEC30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Lung, bone, LN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311FD" w14:textId="5831FAF8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3462.7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5FF5D" w14:textId="7F01400A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&lt;5.0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1D59A8" w14:textId="3A3419D1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46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±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3BB856" w14:textId="5A953E1F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24,050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FC103" w14:textId="1B9AECB4" w:rsidR="00EF03C5" w:rsidRPr="006B2A8C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6B2A8C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RT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DF8A5" w14:textId="756C53E0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15D36" w14:textId="11440060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Survival</w:t>
            </w:r>
          </w:p>
        </w:tc>
      </w:tr>
      <w:tr w:rsidR="00EF03C5" w:rsidRPr="00B37E3B" w14:paraId="727C8A6F" w14:textId="77777777" w:rsidTr="00480208">
        <w:trPr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B1B567" w14:textId="6D263D60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9175F" w14:textId="047853C2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68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526105" w14:textId="1731F44C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Female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0B790" w14:textId="7275D1A3" w:rsidR="00EF03C5" w:rsidRPr="00B37E3B" w:rsidRDefault="00EF03C5" w:rsidP="00480208">
            <w:pPr>
              <w:jc w:val="center"/>
              <w:rPr>
                <w:rFonts w:ascii="Times New Roman" w:eastAsia="Yu Gothic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eastAsia="Yu Gothic" w:hAnsi="Times New Roman" w:cs="Times New Roman"/>
                <w:sz w:val="18"/>
                <w:szCs w:val="18"/>
                <w:lang w:eastAsia="ja-JP"/>
              </w:rPr>
              <w:t>Follicular carcinoma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ED260" w14:textId="719CF740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83B72" w14:textId="575ED631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TX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AB1F5B" w14:textId="51B0BC43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Bone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0403B8" w14:textId="16298624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2086.7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0FA3DE" w14:textId="241296E9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&lt;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10</w:t>
            </w: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0E3AD0" w14:textId="09342E52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48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±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31C1F" w14:textId="39063C21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20,350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AB3F0" w14:textId="36756E87" w:rsidR="00EF03C5" w:rsidRPr="006B2A8C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6B2A8C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RAI only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4C555" w14:textId="34A42926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F729C" w14:textId="2B2B6E18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Survival</w:t>
            </w:r>
          </w:p>
        </w:tc>
      </w:tr>
      <w:tr w:rsidR="00EF03C5" w:rsidRPr="00B37E3B" w14:paraId="556597F5" w14:textId="2C41AEB2" w:rsidTr="00480208">
        <w:trPr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8B6BE" w14:textId="6F0D7FDD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78445" w14:textId="77777777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70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A1E77" w14:textId="77777777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Male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7F7514" w14:textId="77777777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eastAsia="Yu Gothic" w:hAnsi="Times New Roman" w:cs="Times New Roman"/>
                <w:sz w:val="18"/>
                <w:szCs w:val="18"/>
                <w:lang w:eastAsia="ja-JP"/>
              </w:rPr>
              <w:t>Follicular carcinoma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B3C70" w14:textId="77777777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with foci of squamous metaplasia, minimally invasive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22E5F7" w14:textId="069DDF03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T2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6E958A" w14:textId="0433337B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Bone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7005D6" w14:textId="2C453F4C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4843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C959F" w14:textId="0DACEDB2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34.2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9C0969" w14:textId="19E4EC23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33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±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259280" w14:textId="07306BF3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11,100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60E9BB" w14:textId="7DFF190B" w:rsidR="00EF03C5" w:rsidRPr="006B2A8C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6B2A8C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RT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599599" w14:textId="2D4E15C9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7A07A" w14:textId="79B2E8C7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Survival</w:t>
            </w:r>
          </w:p>
        </w:tc>
      </w:tr>
      <w:tr w:rsidR="00EF03C5" w:rsidRPr="00B37E3B" w14:paraId="41E2F9C2" w14:textId="77777777" w:rsidTr="00480208">
        <w:trPr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620AF4" w14:textId="37F8E07A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10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4B1BC3" w14:textId="38C50207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73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501F9" w14:textId="6F51150E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Male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98A4B" w14:textId="20876961" w:rsidR="00EF03C5" w:rsidRPr="00771C48" w:rsidRDefault="00EF03C5" w:rsidP="00480208">
            <w:pPr>
              <w:jc w:val="center"/>
              <w:rPr>
                <w:rFonts w:ascii="Times New Roman" w:eastAsia="Yu Gothic" w:hAnsi="Times New Roman" w:cs="Times New Roman"/>
                <w:sz w:val="18"/>
                <w:szCs w:val="18"/>
                <w:lang w:eastAsia="ja-JP"/>
              </w:rPr>
            </w:pPr>
            <w:r w:rsidRPr="00771C48">
              <w:rPr>
                <w:rFonts w:ascii="Times New Roman" w:eastAsia="Yu Gothic" w:hAnsi="Times New Roman" w:cs="Times New Roman" w:hint="eastAsia"/>
                <w:color w:val="000000"/>
                <w:sz w:val="18"/>
                <w:szCs w:val="18"/>
                <w:lang w:eastAsia="ja-JP"/>
              </w:rPr>
              <w:t xml:space="preserve">Poorly </w:t>
            </w:r>
            <w:r w:rsidRPr="00771C48">
              <w:rPr>
                <w:rFonts w:ascii="Times New Roman" w:eastAsia="Yu Gothic" w:hAnsi="Times New Roman" w:cs="Times New Roman"/>
                <w:color w:val="000000"/>
                <w:sz w:val="18"/>
                <w:szCs w:val="18"/>
                <w:lang w:eastAsia="ja-JP"/>
              </w:rPr>
              <w:t>differentiated</w:t>
            </w:r>
            <w:r w:rsidRPr="00771C48">
              <w:rPr>
                <w:rFonts w:ascii="Times New Roman" w:eastAsia="Yu Gothic" w:hAnsi="Times New Roman" w:cs="Times New Roman" w:hint="eastAsia"/>
                <w:color w:val="000000"/>
                <w:sz w:val="18"/>
                <w:szCs w:val="18"/>
                <w:lang w:eastAsia="ja-JP"/>
              </w:rPr>
              <w:t xml:space="preserve"> carcinoma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9B3B1B" w14:textId="77777777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450A9" w14:textId="493ABFCF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T4b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238AC" w14:textId="3B4AA0B1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Lung, bone, LN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CFE81" w14:textId="6DADDB07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14937.3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BC7AA0" w14:textId="093DC01F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29.1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904D9" w14:textId="06AA429D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35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±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BBF92" w14:textId="06C89AAF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16,650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0E322" w14:textId="1400D6F9" w:rsidR="00EF03C5" w:rsidRPr="006B2A8C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6B2A8C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TT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677CE" w14:textId="2D7D0704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54F25E" w14:textId="24EB4F06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Survival</w:t>
            </w:r>
          </w:p>
        </w:tc>
      </w:tr>
      <w:tr w:rsidR="00EF03C5" w:rsidRPr="00B37E3B" w14:paraId="113ACA6F" w14:textId="77777777" w:rsidTr="00480208">
        <w:trPr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CF249" w14:textId="601FDFA4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11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57CC55" w14:textId="5BA2CAF8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75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46D5CA" w14:textId="1AA2A426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Male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845211" w14:textId="3D84C5AE" w:rsidR="00EF03C5" w:rsidRPr="00771C48" w:rsidRDefault="00EF03C5" w:rsidP="00480208">
            <w:pPr>
              <w:jc w:val="center"/>
              <w:rPr>
                <w:rFonts w:ascii="Times New Roman" w:eastAsia="Yu Gothic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eastAsia="Yu Gothic" w:hAnsi="Times New Roman" w:cs="Times New Roman"/>
                <w:sz w:val="18"/>
                <w:szCs w:val="18"/>
                <w:lang w:eastAsia="ja-JP"/>
              </w:rPr>
              <w:t>Follicular carcinoma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4D2C0B" w14:textId="0E545E27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oxyphilic cell variant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DCF659" w14:textId="63669B05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T4b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35BD7" w14:textId="39038A2E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Lung, bone, LN,</w:t>
            </w:r>
            <w:r w:rsidRPr="00CB01B6">
              <w:rPr>
                <w:rFonts w:ascii="Times New Roman" w:eastAsia="Yu Gothic" w:hAnsi="Times New Roman" w:cs="Times New Roman" w:hint="eastAsia"/>
                <w:color w:val="000000"/>
                <w:sz w:val="18"/>
                <w:szCs w:val="18"/>
                <w:lang w:eastAsia="ja-JP"/>
              </w:rPr>
              <w:t xml:space="preserve"> Other site</w:t>
            </w:r>
            <w:r>
              <w:rPr>
                <w:rFonts w:ascii="Times New Roman" w:eastAsia="Yu Gothic" w:hAnsi="Times New Roman" w:cs="Times New Roman" w:hint="eastAsia"/>
                <w:color w:val="000000"/>
                <w:sz w:val="18"/>
                <w:szCs w:val="18"/>
                <w:lang w:eastAsia="ja-JP"/>
              </w:rPr>
              <w:t>s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B1B0EF" w14:textId="5E08B080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1366.2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DD8767" w14:textId="044105D3" w:rsidR="00EF03C5" w:rsidRPr="00CB01B6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&lt;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10</w:t>
            </w: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A07EAA" w14:textId="15C61108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N.A.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83087" w14:textId="02F495EA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1,850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A6CC1" w14:textId="2014A950" w:rsidR="00EF03C5" w:rsidRPr="006B2A8C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6B2A8C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TT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B0D6B" w14:textId="226A8060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2D463" w14:textId="447204D8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Survival</w:t>
            </w:r>
          </w:p>
        </w:tc>
      </w:tr>
      <w:tr w:rsidR="00EF03C5" w:rsidRPr="00B37E3B" w14:paraId="13A426AF" w14:textId="77777777" w:rsidTr="00480208">
        <w:trPr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5D8F35" w14:textId="6810C498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12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4BAD45" w14:textId="3912A39A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76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431D6C" w14:textId="1B1B2A68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Female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CCA94C" w14:textId="7C369AFD" w:rsidR="00EF03C5" w:rsidRPr="00B37E3B" w:rsidRDefault="00EF03C5" w:rsidP="00480208">
            <w:pPr>
              <w:jc w:val="center"/>
              <w:rPr>
                <w:rFonts w:ascii="Times New Roman" w:eastAsia="Yu Gothic" w:hAnsi="Times New Roman" w:cs="Times New Roman"/>
                <w:sz w:val="18"/>
                <w:szCs w:val="18"/>
                <w:lang w:eastAsia="ja-JP"/>
              </w:rPr>
            </w:pPr>
            <w:r w:rsidRPr="00771C48">
              <w:rPr>
                <w:rFonts w:ascii="Times New Roman" w:eastAsia="Yu Gothic" w:hAnsi="Times New Roman" w:cs="Times New Roman"/>
                <w:sz w:val="18"/>
                <w:szCs w:val="18"/>
                <w:lang w:eastAsia="ja-JP"/>
              </w:rPr>
              <w:t>Follicular carcinoma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7CC90" w14:textId="77777777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FEEEE" w14:textId="12D4225C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T1b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C67C4" w14:textId="57D8E56B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Bone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4BBB1" w14:textId="47ABBC63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&gt;</w:t>
            </w: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5000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15129" w14:textId="21C5A553" w:rsidR="00EF03C5" w:rsidRPr="00CB01B6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16.5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38642" w14:textId="12976BFB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17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±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26F2F" w14:textId="2DBBE639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12,950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05CC7" w14:textId="55466DE2" w:rsidR="00EF03C5" w:rsidRPr="006B2A8C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6B2A8C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TT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641E0E" w14:textId="76444017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F0449" w14:textId="185A7911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Death</w:t>
            </w:r>
          </w:p>
        </w:tc>
      </w:tr>
      <w:tr w:rsidR="00EF03C5" w:rsidRPr="00B37E3B" w14:paraId="0ED90F89" w14:textId="77777777" w:rsidTr="00CE1A49">
        <w:trPr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5C232" w14:textId="13096F05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13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77BED1" w14:textId="733EA2BB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80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06324" w14:textId="44F5E289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Female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4848CE" w14:textId="28006C53" w:rsidR="00EF03C5" w:rsidRPr="00B37E3B" w:rsidRDefault="00EF03C5" w:rsidP="00480208">
            <w:pPr>
              <w:jc w:val="center"/>
              <w:rPr>
                <w:rFonts w:ascii="Times New Roman" w:eastAsia="Yu Gothic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eastAsia="Yu Gothic" w:hAnsi="Times New Roman" w:cs="Times New Roman"/>
                <w:sz w:val="18"/>
                <w:szCs w:val="18"/>
                <w:lang w:eastAsia="ja-JP"/>
              </w:rPr>
              <w:t>Follicular carcinoma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1DA974" w14:textId="33487BBA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widely invasive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395629" w14:textId="4CF11D56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T3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A61A7" w14:textId="36E62A7D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A50516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Lung, bone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DE18A" w14:textId="63B18130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13895.8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324FFC" w14:textId="790716B3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&lt;5.0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6E574F" w14:textId="1E6A74A9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18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±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182A45" w14:textId="23BF2BCE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5,550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1A783B" w14:textId="3C31078F" w:rsidR="00EF03C5" w:rsidRPr="006B2A8C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6B2A8C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6B2A8C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8316C6" w14:textId="4AF7E835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0D6B45" w14:textId="78084B0B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Death</w:t>
            </w:r>
          </w:p>
        </w:tc>
      </w:tr>
      <w:tr w:rsidR="00EF03C5" w:rsidRPr="00B37E3B" w14:paraId="6E3C007F" w14:textId="77777777" w:rsidTr="00CE1A49">
        <w:trPr>
          <w:jc w:val="center"/>
        </w:trPr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2D770AF" w14:textId="2AC3A1C3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14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E0AA3CB" w14:textId="434941EC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82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293A81C2" w14:textId="0E9F2291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Male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4490AF3E" w14:textId="67C653E8" w:rsidR="00EF03C5" w:rsidRPr="00B37E3B" w:rsidRDefault="00EF03C5" w:rsidP="00480208">
            <w:pPr>
              <w:jc w:val="center"/>
              <w:rPr>
                <w:rFonts w:ascii="Times New Roman" w:eastAsia="Yu Gothic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eastAsia="Yu Gothic" w:hAnsi="Times New Roman" w:cs="Times New Roman"/>
                <w:sz w:val="18"/>
                <w:szCs w:val="18"/>
                <w:lang w:eastAsia="ja-JP"/>
              </w:rPr>
              <w:t>Follicular carcinoma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D9FA719" w14:textId="3E8DE03F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3E78AE3E" w14:textId="718165CD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T3b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9C5C559" w14:textId="36F8D77A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Lung, bone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43865C5D" w14:textId="7ED303FC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13555.3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4922751" w14:textId="1733E181" w:rsidR="00EF03C5" w:rsidRPr="00B37E3B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B37E3B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&lt;5.0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45FB057F" w14:textId="1309C1E1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18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±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4A0EC662" w14:textId="0785CECA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5,550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33DD70FF" w14:textId="3E039C7E" w:rsidR="00EF03C5" w:rsidRPr="006B2A8C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6B2A8C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RAI only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68D2F00" w14:textId="0E06CFD8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28E0AAB" w14:textId="21AFB1F6" w:rsidR="00EF03C5" w:rsidRDefault="00EF03C5" w:rsidP="00480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Survival</w:t>
            </w:r>
          </w:p>
        </w:tc>
      </w:tr>
      <w:tr w:rsidR="00411E19" w:rsidRPr="00B37E3B" w14:paraId="2A29D6C8" w14:textId="77777777" w:rsidTr="00CE1A49">
        <w:trPr>
          <w:jc w:val="center"/>
        </w:trPr>
        <w:tc>
          <w:tcPr>
            <w:tcW w:w="18345" w:type="dxa"/>
            <w:gridSpan w:val="14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6F04E749" w14:textId="3874807B" w:rsidR="00411E19" w:rsidRDefault="00411E19" w:rsidP="00480208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 w:rsidRPr="00F939DA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Tg</w:t>
            </w:r>
            <w:proofErr w:type="spellEnd"/>
            <w:r w:rsidRPr="00F939DA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thyroglobulin; </w:t>
            </w:r>
            <w:proofErr w:type="spellStart"/>
            <w:r w:rsidRPr="00F939DA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TgAb</w:t>
            </w:r>
            <w:proofErr w:type="spellEnd"/>
            <w:r w:rsidRPr="00F939DA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anti-thyroglobulin antibodies; OS, overall survival; LN, distant lymph nodes; RT, radiation therapy; N.A., Not Available; 211At, Astatine-211; RAI, radioactive iodine; TT, Molecular targeted therapy. </w:t>
            </w:r>
            <w:r w:rsidRPr="00C46C19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*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 xml:space="preserve">; </w:t>
            </w:r>
            <w:r w:rsidRPr="00F939DA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The serum </w:t>
            </w:r>
            <w:proofErr w:type="spellStart"/>
            <w:r w:rsidRPr="00F939DA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Tg</w:t>
            </w:r>
            <w:proofErr w:type="spellEnd"/>
            <w:r w:rsidRPr="00F939DA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and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 xml:space="preserve"> </w:t>
            </w:r>
            <w:proofErr w:type="spellStart"/>
            <w:r w:rsidRPr="00F939DA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TgAb</w:t>
            </w:r>
            <w:proofErr w:type="spellEnd"/>
            <w:r w:rsidRPr="00F939DA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were measured at the time of initial RAI therapy, Levothyroxine withdrawal. 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During the observational period, t</w:t>
            </w:r>
            <w:r w:rsidRPr="00F939DA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he nadir and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 xml:space="preserve"> </w:t>
            </w:r>
            <w:r w:rsidRPr="00F939DA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subsequent</w:t>
            </w:r>
            <w:r w:rsidRPr="005C71B2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re-elevation of serum </w:t>
            </w:r>
            <w:proofErr w:type="spellStart"/>
            <w:r w:rsidRPr="005C71B2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Tg</w:t>
            </w:r>
            <w:proofErr w:type="spellEnd"/>
            <w:r w:rsidRPr="005C71B2">
              <w:rPr>
                <w:rFonts w:ascii="Times New Roman" w:eastAsia="游明朝" w:hAnsi="Times New Roman" w:cs="Times New Roman"/>
                <w:sz w:val="18"/>
                <w:szCs w:val="18"/>
                <w:vertAlign w:val="superscript"/>
                <w:lang w:eastAsia="ja-JP"/>
              </w:rPr>
              <w:t>†</w:t>
            </w:r>
            <w:r w:rsidRPr="005C71B2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following initial RA</w:t>
            </w:r>
            <w:r w:rsidRPr="00F939DA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I therapy were measured 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 xml:space="preserve">under </w:t>
            </w:r>
            <w:r w:rsidRPr="00F939DA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Levothyroxine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 xml:space="preserve"> therapy</w:t>
            </w:r>
            <w:r w:rsidRPr="00F939DA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</w:tc>
      </w:tr>
    </w:tbl>
    <w:p w14:paraId="54AE9BFB" w14:textId="77777777" w:rsidR="001B25F7" w:rsidRPr="00BA72C0" w:rsidRDefault="001B25F7" w:rsidP="00BC5C6C">
      <w:pPr>
        <w:rPr>
          <w:lang w:eastAsia="ja-JP"/>
        </w:rPr>
      </w:pPr>
    </w:p>
    <w:sectPr w:rsidR="001B25F7" w:rsidRPr="00BA72C0" w:rsidSect="00BD1A75">
      <w:pgSz w:w="23808" w:h="16840" w:orient="landscape" w:code="8"/>
      <w:pgMar w:top="170" w:right="170" w:bottom="170" w:left="17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F5B597" w14:textId="77777777" w:rsidR="00E24391" w:rsidRDefault="00E24391" w:rsidP="00F012DA">
      <w:pPr>
        <w:spacing w:after="0" w:line="240" w:lineRule="auto"/>
      </w:pPr>
      <w:r>
        <w:separator/>
      </w:r>
    </w:p>
  </w:endnote>
  <w:endnote w:type="continuationSeparator" w:id="0">
    <w:p w14:paraId="79FE00FD" w14:textId="77777777" w:rsidR="00E24391" w:rsidRDefault="00E24391" w:rsidP="00F0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AF8C5F" w14:textId="77777777" w:rsidR="00E24391" w:rsidRDefault="00E24391" w:rsidP="00F012DA">
      <w:pPr>
        <w:spacing w:after="0" w:line="240" w:lineRule="auto"/>
      </w:pPr>
      <w:r>
        <w:separator/>
      </w:r>
    </w:p>
  </w:footnote>
  <w:footnote w:type="continuationSeparator" w:id="0">
    <w:p w14:paraId="4EF59AE1" w14:textId="77777777" w:rsidR="00E24391" w:rsidRDefault="00E24391" w:rsidP="00F012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bordersDoNotSurroundHeader/>
  <w:bordersDoNotSurroundFooter/>
  <w:proofState w:spelling="clean" w:grammar="clean"/>
  <w:defaultTabStop w:val="840"/>
  <w:drawingGridHorizontalSpacing w:val="11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1DD"/>
    <w:rsid w:val="00004365"/>
    <w:rsid w:val="0000441D"/>
    <w:rsid w:val="00010278"/>
    <w:rsid w:val="000133C1"/>
    <w:rsid w:val="00024CFC"/>
    <w:rsid w:val="00032CD4"/>
    <w:rsid w:val="00033697"/>
    <w:rsid w:val="00035EE7"/>
    <w:rsid w:val="00043BCF"/>
    <w:rsid w:val="0006106A"/>
    <w:rsid w:val="000627D3"/>
    <w:rsid w:val="000725DF"/>
    <w:rsid w:val="00073BF0"/>
    <w:rsid w:val="00074C75"/>
    <w:rsid w:val="00076E23"/>
    <w:rsid w:val="00091BC6"/>
    <w:rsid w:val="000A6C9F"/>
    <w:rsid w:val="000E486C"/>
    <w:rsid w:val="00113606"/>
    <w:rsid w:val="0011797A"/>
    <w:rsid w:val="00133C97"/>
    <w:rsid w:val="00141D56"/>
    <w:rsid w:val="00142C4F"/>
    <w:rsid w:val="00143694"/>
    <w:rsid w:val="00161489"/>
    <w:rsid w:val="00163FE8"/>
    <w:rsid w:val="00164825"/>
    <w:rsid w:val="001754D8"/>
    <w:rsid w:val="0018580B"/>
    <w:rsid w:val="001A58A7"/>
    <w:rsid w:val="001B25F7"/>
    <w:rsid w:val="001B45AC"/>
    <w:rsid w:val="001C1532"/>
    <w:rsid w:val="001C39B0"/>
    <w:rsid w:val="001E5FB4"/>
    <w:rsid w:val="001E69C1"/>
    <w:rsid w:val="001F5A25"/>
    <w:rsid w:val="00200EBB"/>
    <w:rsid w:val="0020558F"/>
    <w:rsid w:val="00210434"/>
    <w:rsid w:val="00211865"/>
    <w:rsid w:val="002324CB"/>
    <w:rsid w:val="002461DD"/>
    <w:rsid w:val="00273BC7"/>
    <w:rsid w:val="002829B6"/>
    <w:rsid w:val="00290B1F"/>
    <w:rsid w:val="002A22E4"/>
    <w:rsid w:val="002C69EB"/>
    <w:rsid w:val="002E35F8"/>
    <w:rsid w:val="002E5EF3"/>
    <w:rsid w:val="002F0CE0"/>
    <w:rsid w:val="002F749D"/>
    <w:rsid w:val="00300707"/>
    <w:rsid w:val="0030595E"/>
    <w:rsid w:val="00311781"/>
    <w:rsid w:val="00323E96"/>
    <w:rsid w:val="00324578"/>
    <w:rsid w:val="00325A16"/>
    <w:rsid w:val="003266B3"/>
    <w:rsid w:val="0033425E"/>
    <w:rsid w:val="00345DF8"/>
    <w:rsid w:val="003766A6"/>
    <w:rsid w:val="00390C78"/>
    <w:rsid w:val="00392578"/>
    <w:rsid w:val="00393913"/>
    <w:rsid w:val="00395310"/>
    <w:rsid w:val="003A024D"/>
    <w:rsid w:val="003A03AA"/>
    <w:rsid w:val="003C4293"/>
    <w:rsid w:val="00400D00"/>
    <w:rsid w:val="00405F68"/>
    <w:rsid w:val="00411522"/>
    <w:rsid w:val="00411E19"/>
    <w:rsid w:val="004221CC"/>
    <w:rsid w:val="00424ADE"/>
    <w:rsid w:val="00431C2D"/>
    <w:rsid w:val="0043229E"/>
    <w:rsid w:val="004332F3"/>
    <w:rsid w:val="00442360"/>
    <w:rsid w:val="00455766"/>
    <w:rsid w:val="004679D3"/>
    <w:rsid w:val="00480208"/>
    <w:rsid w:val="00490921"/>
    <w:rsid w:val="00491F4F"/>
    <w:rsid w:val="004C23E8"/>
    <w:rsid w:val="004C37D3"/>
    <w:rsid w:val="004E1158"/>
    <w:rsid w:val="00501508"/>
    <w:rsid w:val="00513C5C"/>
    <w:rsid w:val="00522273"/>
    <w:rsid w:val="00523CC6"/>
    <w:rsid w:val="00523E5E"/>
    <w:rsid w:val="005369AC"/>
    <w:rsid w:val="00554758"/>
    <w:rsid w:val="0056032C"/>
    <w:rsid w:val="00561C56"/>
    <w:rsid w:val="00592516"/>
    <w:rsid w:val="005C4DE6"/>
    <w:rsid w:val="005C5BD2"/>
    <w:rsid w:val="005C63D9"/>
    <w:rsid w:val="005C68B4"/>
    <w:rsid w:val="005C6923"/>
    <w:rsid w:val="005C71B2"/>
    <w:rsid w:val="005D029F"/>
    <w:rsid w:val="005D3BBB"/>
    <w:rsid w:val="005E12DC"/>
    <w:rsid w:val="005F5315"/>
    <w:rsid w:val="00613A84"/>
    <w:rsid w:val="00620F6D"/>
    <w:rsid w:val="00623DB6"/>
    <w:rsid w:val="006243FB"/>
    <w:rsid w:val="00625501"/>
    <w:rsid w:val="00635B4B"/>
    <w:rsid w:val="006616F1"/>
    <w:rsid w:val="006763A5"/>
    <w:rsid w:val="00683761"/>
    <w:rsid w:val="00686071"/>
    <w:rsid w:val="006A3173"/>
    <w:rsid w:val="006B2419"/>
    <w:rsid w:val="006B2A8C"/>
    <w:rsid w:val="006D0793"/>
    <w:rsid w:val="006D1795"/>
    <w:rsid w:val="006D1E7C"/>
    <w:rsid w:val="006E2D74"/>
    <w:rsid w:val="006F4218"/>
    <w:rsid w:val="006F69F0"/>
    <w:rsid w:val="00706FCE"/>
    <w:rsid w:val="00711BB4"/>
    <w:rsid w:val="00711C44"/>
    <w:rsid w:val="00724A03"/>
    <w:rsid w:val="00732A2E"/>
    <w:rsid w:val="00743BC6"/>
    <w:rsid w:val="007572D4"/>
    <w:rsid w:val="00761F35"/>
    <w:rsid w:val="00764EB8"/>
    <w:rsid w:val="00771C48"/>
    <w:rsid w:val="007741DC"/>
    <w:rsid w:val="0078708F"/>
    <w:rsid w:val="007A2556"/>
    <w:rsid w:val="007A5494"/>
    <w:rsid w:val="007C35F1"/>
    <w:rsid w:val="007C60D4"/>
    <w:rsid w:val="007D4E11"/>
    <w:rsid w:val="007E2E08"/>
    <w:rsid w:val="007E4405"/>
    <w:rsid w:val="007E44DC"/>
    <w:rsid w:val="007E7DE4"/>
    <w:rsid w:val="007F255E"/>
    <w:rsid w:val="007F3DCF"/>
    <w:rsid w:val="00811F11"/>
    <w:rsid w:val="00825733"/>
    <w:rsid w:val="00830B0C"/>
    <w:rsid w:val="00864098"/>
    <w:rsid w:val="008645BE"/>
    <w:rsid w:val="00873E39"/>
    <w:rsid w:val="00875078"/>
    <w:rsid w:val="008871B8"/>
    <w:rsid w:val="008A2871"/>
    <w:rsid w:val="008A4328"/>
    <w:rsid w:val="008B7790"/>
    <w:rsid w:val="008C13C8"/>
    <w:rsid w:val="008C267C"/>
    <w:rsid w:val="008C6DAB"/>
    <w:rsid w:val="008E75F2"/>
    <w:rsid w:val="008F2540"/>
    <w:rsid w:val="008F7B65"/>
    <w:rsid w:val="00922E14"/>
    <w:rsid w:val="0096088A"/>
    <w:rsid w:val="00996B74"/>
    <w:rsid w:val="009B108A"/>
    <w:rsid w:val="009F25DB"/>
    <w:rsid w:val="00A041BF"/>
    <w:rsid w:val="00A04613"/>
    <w:rsid w:val="00A15FE9"/>
    <w:rsid w:val="00A207BA"/>
    <w:rsid w:val="00A25B71"/>
    <w:rsid w:val="00A50516"/>
    <w:rsid w:val="00A51E11"/>
    <w:rsid w:val="00A525F0"/>
    <w:rsid w:val="00A52AE0"/>
    <w:rsid w:val="00A630A7"/>
    <w:rsid w:val="00A74585"/>
    <w:rsid w:val="00A7633F"/>
    <w:rsid w:val="00A82CE7"/>
    <w:rsid w:val="00A8780E"/>
    <w:rsid w:val="00A92D8A"/>
    <w:rsid w:val="00AA4185"/>
    <w:rsid w:val="00AB04F9"/>
    <w:rsid w:val="00AC38DD"/>
    <w:rsid w:val="00AD7EEE"/>
    <w:rsid w:val="00AE4A1D"/>
    <w:rsid w:val="00AE5AB1"/>
    <w:rsid w:val="00AF25A4"/>
    <w:rsid w:val="00B1495C"/>
    <w:rsid w:val="00B26080"/>
    <w:rsid w:val="00B37E3B"/>
    <w:rsid w:val="00B43D06"/>
    <w:rsid w:val="00B54248"/>
    <w:rsid w:val="00B55513"/>
    <w:rsid w:val="00B767D1"/>
    <w:rsid w:val="00B85E85"/>
    <w:rsid w:val="00BA72C0"/>
    <w:rsid w:val="00BB1485"/>
    <w:rsid w:val="00BB3D47"/>
    <w:rsid w:val="00BC4AC3"/>
    <w:rsid w:val="00BC5C6C"/>
    <w:rsid w:val="00BD1A75"/>
    <w:rsid w:val="00BE4D9F"/>
    <w:rsid w:val="00BE6A23"/>
    <w:rsid w:val="00BF651D"/>
    <w:rsid w:val="00BF77F3"/>
    <w:rsid w:val="00C27B24"/>
    <w:rsid w:val="00C30186"/>
    <w:rsid w:val="00C34AF9"/>
    <w:rsid w:val="00C34EDF"/>
    <w:rsid w:val="00C37172"/>
    <w:rsid w:val="00C377A1"/>
    <w:rsid w:val="00C4560B"/>
    <w:rsid w:val="00C45D03"/>
    <w:rsid w:val="00C46C19"/>
    <w:rsid w:val="00C5680C"/>
    <w:rsid w:val="00C63CAA"/>
    <w:rsid w:val="00C65FC6"/>
    <w:rsid w:val="00C952F8"/>
    <w:rsid w:val="00CA24DE"/>
    <w:rsid w:val="00CB01B6"/>
    <w:rsid w:val="00CC08C5"/>
    <w:rsid w:val="00CC73AE"/>
    <w:rsid w:val="00CD4332"/>
    <w:rsid w:val="00CE1A49"/>
    <w:rsid w:val="00CF444F"/>
    <w:rsid w:val="00CF5496"/>
    <w:rsid w:val="00D06DF1"/>
    <w:rsid w:val="00D077C9"/>
    <w:rsid w:val="00D10036"/>
    <w:rsid w:val="00D109B6"/>
    <w:rsid w:val="00D11DAF"/>
    <w:rsid w:val="00D13C82"/>
    <w:rsid w:val="00D16E75"/>
    <w:rsid w:val="00D344DE"/>
    <w:rsid w:val="00D363E8"/>
    <w:rsid w:val="00D50282"/>
    <w:rsid w:val="00D5256A"/>
    <w:rsid w:val="00D568CE"/>
    <w:rsid w:val="00D57CBD"/>
    <w:rsid w:val="00D72F20"/>
    <w:rsid w:val="00D77167"/>
    <w:rsid w:val="00D83A18"/>
    <w:rsid w:val="00D97D1D"/>
    <w:rsid w:val="00DA1660"/>
    <w:rsid w:val="00DA55BA"/>
    <w:rsid w:val="00DA7EF4"/>
    <w:rsid w:val="00DC09E0"/>
    <w:rsid w:val="00DD1F01"/>
    <w:rsid w:val="00DD5C2B"/>
    <w:rsid w:val="00DD78FE"/>
    <w:rsid w:val="00DE5786"/>
    <w:rsid w:val="00DE79A9"/>
    <w:rsid w:val="00E02F56"/>
    <w:rsid w:val="00E17816"/>
    <w:rsid w:val="00E17EFB"/>
    <w:rsid w:val="00E2383A"/>
    <w:rsid w:val="00E24391"/>
    <w:rsid w:val="00E25C84"/>
    <w:rsid w:val="00E32057"/>
    <w:rsid w:val="00E62DF2"/>
    <w:rsid w:val="00E819B2"/>
    <w:rsid w:val="00E85941"/>
    <w:rsid w:val="00EA0C70"/>
    <w:rsid w:val="00EB4E58"/>
    <w:rsid w:val="00ED2571"/>
    <w:rsid w:val="00EF03C5"/>
    <w:rsid w:val="00F012DA"/>
    <w:rsid w:val="00F06DBE"/>
    <w:rsid w:val="00F15D7C"/>
    <w:rsid w:val="00F15D93"/>
    <w:rsid w:val="00F25E46"/>
    <w:rsid w:val="00F4584B"/>
    <w:rsid w:val="00F46DB3"/>
    <w:rsid w:val="00F60A5E"/>
    <w:rsid w:val="00F66C76"/>
    <w:rsid w:val="00F939DA"/>
    <w:rsid w:val="00F94CD2"/>
    <w:rsid w:val="00F97065"/>
    <w:rsid w:val="00FA224E"/>
    <w:rsid w:val="00FB02A0"/>
    <w:rsid w:val="00FB1A90"/>
    <w:rsid w:val="00FB3B02"/>
    <w:rsid w:val="00FC5BF9"/>
    <w:rsid w:val="00FD0DFB"/>
    <w:rsid w:val="00FD1AEA"/>
    <w:rsid w:val="00FD5CBC"/>
    <w:rsid w:val="00FE3B59"/>
    <w:rsid w:val="00FF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757ADF"/>
  <w15:chartTrackingRefBased/>
  <w15:docId w15:val="{8D2BF2A8-0A58-44ED-A8A9-D9D1281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1DD"/>
    <w:pPr>
      <w:spacing w:after="160" w:line="259" w:lineRule="auto"/>
    </w:pPr>
    <w:rPr>
      <w:kern w:val="0"/>
      <w:sz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6088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12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12DA"/>
    <w:rPr>
      <w:kern w:val="0"/>
      <w:sz w:val="22"/>
      <w:lang w:eastAsia="en-US"/>
    </w:rPr>
  </w:style>
  <w:style w:type="paragraph" w:styleId="a5">
    <w:name w:val="footer"/>
    <w:basedOn w:val="a"/>
    <w:link w:val="a6"/>
    <w:uiPriority w:val="99"/>
    <w:unhideWhenUsed/>
    <w:rsid w:val="00F012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12DA"/>
    <w:rPr>
      <w:kern w:val="0"/>
      <w:sz w:val="22"/>
      <w:lang w:eastAsia="en-US"/>
    </w:rPr>
  </w:style>
  <w:style w:type="table" w:styleId="a7">
    <w:name w:val="Table Grid"/>
    <w:basedOn w:val="a1"/>
    <w:uiPriority w:val="39"/>
    <w:rsid w:val="009608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96088A"/>
    <w:rPr>
      <w:rFonts w:asciiTheme="majorHAnsi" w:eastAsiaTheme="majorEastAsia" w:hAnsiTheme="majorHAnsi" w:cstheme="majorBidi"/>
      <w:kern w:val="0"/>
      <w:sz w:val="24"/>
      <w:szCs w:val="24"/>
      <w:lang w:eastAsia="en-US"/>
    </w:rPr>
  </w:style>
  <w:style w:type="character" w:styleId="a8">
    <w:name w:val="Hyperlink"/>
    <w:basedOn w:val="a0"/>
    <w:uiPriority w:val="99"/>
    <w:unhideWhenUsed/>
    <w:rsid w:val="00523CC6"/>
    <w:rPr>
      <w:color w:val="467886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523C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1D244-5420-4EE4-833C-C07015984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山際 理恵子</dc:creator>
  <cp:keywords/>
  <dc:description/>
  <cp:lastModifiedBy>理恵子 山際</cp:lastModifiedBy>
  <cp:revision>4</cp:revision>
  <cp:lastPrinted>2025-09-10T12:07:00Z</cp:lastPrinted>
  <dcterms:created xsi:type="dcterms:W3CDTF">2025-09-17T16:29:00Z</dcterms:created>
  <dcterms:modified xsi:type="dcterms:W3CDTF">2025-10-05T05:20:00Z</dcterms:modified>
</cp:coreProperties>
</file>